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4D" w:rsidRDefault="00C25D4D" w:rsidP="00C25D4D">
      <w:pPr>
        <w:jc w:val="center"/>
        <w:rPr>
          <w:b/>
        </w:rPr>
      </w:pPr>
      <w:r>
        <w:rPr>
          <w:b/>
        </w:rPr>
        <w:t>ПЛАН</w:t>
      </w:r>
    </w:p>
    <w:p w:rsidR="00C25D4D" w:rsidRDefault="00C25D4D" w:rsidP="00C25D4D">
      <w:pPr>
        <w:jc w:val="center"/>
        <w:rPr>
          <w:b/>
        </w:rPr>
      </w:pPr>
      <w:r>
        <w:rPr>
          <w:b/>
        </w:rPr>
        <w:t>проведения мероприятий</w:t>
      </w:r>
      <w:r w:rsidR="00832D12">
        <w:rPr>
          <w:b/>
        </w:rPr>
        <w:t xml:space="preserve"> </w:t>
      </w:r>
    </w:p>
    <w:p w:rsidR="00C25D4D" w:rsidRPr="00C25D4D" w:rsidRDefault="00832D12" w:rsidP="00C25D4D">
      <w:pPr>
        <w:jc w:val="center"/>
        <w:rPr>
          <w:b/>
        </w:rPr>
      </w:pPr>
      <w:r>
        <w:rPr>
          <w:b/>
        </w:rPr>
        <w:t>Новоподзорновского СДК</w:t>
      </w:r>
      <w:r w:rsidR="00C25D4D">
        <w:rPr>
          <w:b/>
        </w:rPr>
        <w:t xml:space="preserve">- филиала </w:t>
      </w:r>
      <w:r w:rsidR="00C25D4D" w:rsidRPr="00C25D4D">
        <w:rPr>
          <w:b/>
          <w:szCs w:val="24"/>
        </w:rPr>
        <w:t>МБУК «ЦНТ и КДД»</w:t>
      </w:r>
      <w:bookmarkStart w:id="0" w:name="_GoBack"/>
      <w:bookmarkEnd w:id="0"/>
    </w:p>
    <w:p w:rsidR="0089752D" w:rsidRDefault="00832D12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на </w:t>
      </w:r>
      <w:r>
        <w:rPr>
          <w:b/>
        </w:rPr>
        <w:t>октябрь 2024 г.</w:t>
      </w:r>
    </w:p>
    <w:p w:rsidR="0089752D" w:rsidRDefault="0089752D">
      <w:pPr>
        <w:jc w:val="center"/>
        <w:rPr>
          <w:b/>
          <w:sz w:val="20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56"/>
        <w:gridCol w:w="4385"/>
        <w:gridCol w:w="1448"/>
        <w:gridCol w:w="1255"/>
      </w:tblGrid>
      <w:tr w:rsidR="003C38D3" w:rsidRPr="00832D12" w:rsidTr="003C38D3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b/>
                <w:i/>
                <w:szCs w:val="24"/>
              </w:rPr>
            </w:pPr>
            <w:r w:rsidRPr="00832D12">
              <w:rPr>
                <w:b/>
                <w:i/>
                <w:szCs w:val="24"/>
              </w:rPr>
              <w:t>№ п/п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b/>
                <w:i/>
                <w:szCs w:val="24"/>
              </w:rPr>
            </w:pPr>
            <w:r w:rsidRPr="00832D12">
              <w:rPr>
                <w:b/>
                <w:i/>
                <w:szCs w:val="24"/>
              </w:rPr>
              <w:t>Наименование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b/>
                <w:i/>
                <w:szCs w:val="24"/>
              </w:rPr>
            </w:pPr>
            <w:r w:rsidRPr="00832D12">
              <w:rPr>
                <w:b/>
                <w:i/>
                <w:szCs w:val="24"/>
              </w:rPr>
              <w:t>(описание мероприятия)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b/>
                <w:i/>
                <w:szCs w:val="24"/>
              </w:rPr>
            </w:pPr>
            <w:r w:rsidRPr="00832D12">
              <w:rPr>
                <w:b/>
                <w:i/>
                <w:szCs w:val="24"/>
              </w:rPr>
              <w:t>Дата проведения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b/>
                <w:i/>
                <w:szCs w:val="24"/>
              </w:rPr>
            </w:pPr>
            <w:r w:rsidRPr="00832D12">
              <w:rPr>
                <w:b/>
                <w:i/>
                <w:szCs w:val="24"/>
              </w:rPr>
              <w:t>Время проведения</w:t>
            </w:r>
          </w:p>
        </w:tc>
      </w:tr>
      <w:tr w:rsidR="003C38D3" w:rsidRPr="00832D12" w:rsidTr="003C38D3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D12" w:rsidRPr="00832D12" w:rsidRDefault="00832D12" w:rsidP="00832D12">
            <w:pPr>
              <w:rPr>
                <w:szCs w:val="24"/>
              </w:rPr>
            </w:pPr>
            <w:proofErr w:type="spellStart"/>
            <w:r w:rsidRPr="00832D12">
              <w:rPr>
                <w:szCs w:val="24"/>
              </w:rPr>
              <w:t>К</w:t>
            </w:r>
            <w:r w:rsidR="003C38D3" w:rsidRPr="00832D12">
              <w:rPr>
                <w:szCs w:val="24"/>
              </w:rPr>
              <w:t>онкурсно</w:t>
            </w:r>
            <w:proofErr w:type="spellEnd"/>
            <w:r w:rsidR="003C38D3" w:rsidRPr="00832D12">
              <w:rPr>
                <w:szCs w:val="24"/>
              </w:rPr>
              <w:t xml:space="preserve">-развлекательная программа </w:t>
            </w:r>
          </w:p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«Веселимся вместе!»</w:t>
            </w:r>
          </w:p>
          <w:p w:rsidR="003C38D3" w:rsidRPr="00832D12" w:rsidRDefault="003C38D3" w:rsidP="00832D12">
            <w:pPr>
              <w:rPr>
                <w:sz w:val="18"/>
                <w:szCs w:val="18"/>
              </w:rPr>
            </w:pPr>
            <w:r w:rsidRPr="00832D12">
              <w:rPr>
                <w:sz w:val="18"/>
                <w:szCs w:val="18"/>
              </w:rPr>
              <w:t>(Кузбасс онлайн)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В ходе программы участники смогут окунуться в веселую дружескую атмосферу, поиграют в интересные и озорные игры, а также отгадают загадки и примут участие в интеллектуальной викторине. Получат море положительных эмоций и хорошее настроение.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01.10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14.00</w:t>
            </w:r>
          </w:p>
        </w:tc>
      </w:tr>
      <w:tr w:rsidR="003C38D3" w:rsidRPr="00832D12" w:rsidTr="003C38D3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Информационный </w:t>
            </w:r>
            <w:r w:rsidR="00832D12">
              <w:rPr>
                <w:szCs w:val="24"/>
              </w:rPr>
              <w:t>час «Терроризму – НЕТ!»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В ходе мероприятия ребята узнают о том, что терроризм стал глобальной проблемой человечества, что его проявления влекут массовые человеческие жертвы и наносят физические и психологические травмы. В завершении программы ребята изготовят листовки и плакаты.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04.10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14.00</w:t>
            </w:r>
          </w:p>
        </w:tc>
      </w:tr>
      <w:tr w:rsidR="003C38D3" w:rsidRPr="00832D12" w:rsidTr="003C38D3">
        <w:trPr>
          <w:trHeight w:val="6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Интеллектуальная игра «Что? Где? Когда?» </w:t>
            </w:r>
            <w:r w:rsidR="00832D12">
              <w:rPr>
                <w:szCs w:val="24"/>
              </w:rPr>
              <w:t xml:space="preserve"> </w:t>
            </w:r>
          </w:p>
          <w:p w:rsidR="003C38D3" w:rsidRPr="00832D12" w:rsidRDefault="003C38D3" w:rsidP="00832D12">
            <w:pPr>
              <w:rPr>
                <w:sz w:val="18"/>
                <w:szCs w:val="18"/>
              </w:rPr>
            </w:pPr>
            <w:r w:rsidRPr="00832D12">
              <w:rPr>
                <w:sz w:val="18"/>
                <w:szCs w:val="18"/>
              </w:rPr>
              <w:t>(Кузбасс онлайн)</w:t>
            </w:r>
          </w:p>
          <w:p w:rsidR="003C38D3" w:rsidRPr="00832D12" w:rsidRDefault="003C38D3" w:rsidP="00832D12">
            <w:pPr>
              <w:rPr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Во время игры участники мероприятия смогут проверить свои знания в разных областях и показать свое умение мыслить, доказывать, делать выводы. Участвуя в игре, молодые люди смогут почувствовать себя знатоками, проверить эрудицию, смекалку и научиться играть в команде.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11.10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15.00 </w:t>
            </w:r>
          </w:p>
        </w:tc>
      </w:tr>
      <w:tr w:rsidR="003C38D3" w:rsidRPr="00832D12" w:rsidTr="003C38D3">
        <w:trPr>
          <w:trHeight w:val="255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2D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Игровая программа</w:t>
            </w:r>
          </w:p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«Путешествие по планетам»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Дети разделятся на 2 команды и отправятся в путешествия по планетам, будут выполнять задания на Сказочной планете, планете Матем</w:t>
            </w:r>
            <w:r w:rsidR="00832D12">
              <w:rPr>
                <w:szCs w:val="24"/>
              </w:rPr>
              <w:t>атики, планете Шоколада, Музыки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14.10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15.00</w:t>
            </w:r>
          </w:p>
        </w:tc>
      </w:tr>
      <w:tr w:rsidR="003C38D3" w:rsidRPr="00832D12" w:rsidTr="003C38D3">
        <w:trPr>
          <w:trHeight w:val="465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2D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Викторина </w:t>
            </w:r>
          </w:p>
          <w:p w:rsidR="003C38D3" w:rsidRPr="00832D12" w:rsidRDefault="00832D12" w:rsidP="00832D12">
            <w:pPr>
              <w:rPr>
                <w:szCs w:val="24"/>
              </w:rPr>
            </w:pPr>
            <w:r>
              <w:rPr>
                <w:szCs w:val="24"/>
              </w:rPr>
              <w:t xml:space="preserve">«Знатоки родного края» </w:t>
            </w:r>
          </w:p>
          <w:p w:rsidR="003C38D3" w:rsidRPr="00832D12" w:rsidRDefault="003C38D3" w:rsidP="00832D12">
            <w:pPr>
              <w:rPr>
                <w:sz w:val="18"/>
                <w:szCs w:val="18"/>
              </w:rPr>
            </w:pPr>
            <w:r w:rsidRPr="00832D12">
              <w:rPr>
                <w:sz w:val="18"/>
                <w:szCs w:val="18"/>
              </w:rPr>
              <w:t>(Кузбасс онлайн)</w:t>
            </w:r>
          </w:p>
          <w:p w:rsidR="003C38D3" w:rsidRPr="00832D12" w:rsidRDefault="003C38D3" w:rsidP="00832D12">
            <w:pPr>
              <w:rPr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Любить свой край, знать его богатства, его особенности, его историю - на этих чувствах к родным местам и воспитывается подлинным патриотизмом. </w:t>
            </w:r>
          </w:p>
          <w:p w:rsid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Ребята разделятся на две команды «Умники» и «Умницы». Игра пройдет в 2 этапа по 5 вопросов. </w:t>
            </w:r>
          </w:p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Все вопросы о любимом крае.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16.10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15.00</w:t>
            </w:r>
          </w:p>
        </w:tc>
      </w:tr>
      <w:tr w:rsidR="003C38D3" w:rsidRPr="00832D12" w:rsidTr="003C38D3">
        <w:trPr>
          <w:trHeight w:val="465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2D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Познавательная программа</w:t>
            </w:r>
          </w:p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«В паутине нездоровья!»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В программе ребята примут участие в беседе, будут отвечать на вопросы, посмотрят познавательный видеоролик и разгадают кроссворд. Каждый ребенок должен задуматься о своем образе жизни, чтобы сделать правильный выбор в пользу здоровья.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17.10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14.00</w:t>
            </w:r>
          </w:p>
        </w:tc>
      </w:tr>
      <w:tr w:rsidR="003C38D3" w:rsidRPr="00832D12" w:rsidTr="003C38D3">
        <w:trPr>
          <w:trHeight w:val="63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2D1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 Посиделки </w:t>
            </w:r>
          </w:p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«Увлечения в нашей семье»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Участники программы поделятся своими увлечениями, расскажут о них и пообщаются за чашкой ароматного чая.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18.10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16.00</w:t>
            </w:r>
          </w:p>
        </w:tc>
      </w:tr>
      <w:tr w:rsidR="003C38D3" w:rsidRPr="00832D12" w:rsidTr="003C38D3">
        <w:trPr>
          <w:trHeight w:val="63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2D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Акция </w:t>
            </w:r>
            <w:r w:rsidR="00832D12">
              <w:rPr>
                <w:szCs w:val="24"/>
              </w:rPr>
              <w:t>-</w:t>
            </w:r>
            <w:r w:rsidRPr="00832D12">
              <w:rPr>
                <w:szCs w:val="24"/>
              </w:rPr>
              <w:t xml:space="preserve"> поздравление отцов участников СВО « С Днем отца!»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В этой уличной акции  мужчины получат  слова благодарности, поздравительные открытки и сладкие подарки.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18. 10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11.00</w:t>
            </w:r>
          </w:p>
        </w:tc>
      </w:tr>
      <w:tr w:rsidR="003C38D3" w:rsidRPr="00832D12" w:rsidTr="003C38D3">
        <w:trPr>
          <w:trHeight w:val="36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2D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Викторина </w:t>
            </w:r>
          </w:p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«Осень в гости к нам пришла!»</w:t>
            </w:r>
          </w:p>
          <w:p w:rsidR="003C38D3" w:rsidRPr="00832D12" w:rsidRDefault="003C38D3" w:rsidP="00832D12">
            <w:pPr>
              <w:rPr>
                <w:sz w:val="18"/>
                <w:szCs w:val="18"/>
              </w:rPr>
            </w:pPr>
            <w:r w:rsidRPr="00832D12">
              <w:rPr>
                <w:sz w:val="18"/>
                <w:szCs w:val="18"/>
              </w:rPr>
              <w:t>(Кузбасс онлайн)</w:t>
            </w:r>
          </w:p>
          <w:p w:rsidR="003C38D3" w:rsidRPr="00832D12" w:rsidRDefault="003C38D3" w:rsidP="00832D12">
            <w:pPr>
              <w:rPr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Осень – одно из красивейших времен года. В программе участники весело и активно поучаствуют в викторине, где, отгадают пословицы и поговорки. А затем поиграют в игры: «Осенние листья», «Перепрыгни через лужу», «Кто быстрее сорвет листок», «Удержи яблоко». Викторина подарит всем хорошее настроение.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22.10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12.00</w:t>
            </w:r>
          </w:p>
        </w:tc>
      </w:tr>
      <w:tr w:rsidR="003C38D3" w:rsidRPr="00832D12" w:rsidTr="003C38D3">
        <w:trPr>
          <w:trHeight w:val="36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Спортивная программа «Сильные, смелые, ловкие, умелые»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832D12" w:rsidP="00832D12">
            <w:pPr>
              <w:rPr>
                <w:szCs w:val="24"/>
              </w:rPr>
            </w:pPr>
            <w:r>
              <w:rPr>
                <w:szCs w:val="24"/>
              </w:rPr>
              <w:t>Дети весело</w:t>
            </w:r>
            <w:r w:rsidR="003C38D3" w:rsidRPr="00832D12">
              <w:rPr>
                <w:szCs w:val="24"/>
              </w:rPr>
              <w:t>, дружно посостязаются в веселых конкурсах с мячами, скакалками, обручами. Победит дружба! В завершении программы все получат сладкие призы.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23.10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15.00</w:t>
            </w:r>
          </w:p>
        </w:tc>
      </w:tr>
      <w:tr w:rsidR="003C38D3" w:rsidRPr="00832D12" w:rsidTr="003C38D3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Беседа</w:t>
            </w:r>
          </w:p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 «Проступок. Правонарушение</w:t>
            </w:r>
            <w:r w:rsidR="00832D12">
              <w:rPr>
                <w:szCs w:val="24"/>
              </w:rPr>
              <w:t xml:space="preserve">. </w:t>
            </w:r>
            <w:r w:rsidRPr="00832D12">
              <w:rPr>
                <w:szCs w:val="24"/>
              </w:rPr>
              <w:t xml:space="preserve">Преступление.» </w:t>
            </w:r>
          </w:p>
          <w:p w:rsidR="003C38D3" w:rsidRPr="00832D12" w:rsidRDefault="003C38D3" w:rsidP="00832D12">
            <w:pPr>
              <w:rPr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В ходе беседы на конкретных примерах будут рассмотрены ситуации, ведущие к преступлению или административному нарушению. Ребята услышат шуточные четверостишья </w:t>
            </w:r>
            <w:r w:rsidR="00832D12">
              <w:rPr>
                <w:szCs w:val="24"/>
              </w:rPr>
              <w:t>-</w:t>
            </w:r>
            <w:r w:rsidRPr="00832D12">
              <w:rPr>
                <w:szCs w:val="24"/>
              </w:rPr>
              <w:t xml:space="preserve"> «страшилки» о подростке, который не хочет быть законопослушным гражданином. Игра «Клубок» поможет оценить свои поступки и поступки людей с правовой точки зрения. Задача ребят </w:t>
            </w:r>
            <w:r w:rsidR="00832D12">
              <w:rPr>
                <w:szCs w:val="24"/>
              </w:rPr>
              <w:t>-</w:t>
            </w:r>
            <w:r w:rsidRPr="00832D12">
              <w:rPr>
                <w:szCs w:val="24"/>
              </w:rPr>
              <w:t xml:space="preserve"> определить, что описано в ситуации – поступок, правонарушение или преступление. По каждой ситуации будет дан комментарий в соответствии с законодательством.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25.10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15.00</w:t>
            </w:r>
          </w:p>
        </w:tc>
      </w:tr>
      <w:tr w:rsidR="003C38D3" w:rsidRPr="00832D12" w:rsidTr="003C38D3">
        <w:trPr>
          <w:trHeight w:val="225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proofErr w:type="spellStart"/>
            <w:r w:rsidRPr="00832D12">
              <w:rPr>
                <w:szCs w:val="24"/>
              </w:rPr>
              <w:t>Конкурсно</w:t>
            </w:r>
            <w:proofErr w:type="spellEnd"/>
            <w:r w:rsidRPr="00832D12">
              <w:rPr>
                <w:szCs w:val="24"/>
              </w:rPr>
              <w:t xml:space="preserve"> – игровая программа «Страна загадок и чудес»</w:t>
            </w:r>
          </w:p>
          <w:p w:rsidR="003C38D3" w:rsidRPr="00832D12" w:rsidRDefault="003C38D3" w:rsidP="00832D12">
            <w:pPr>
              <w:rPr>
                <w:sz w:val="18"/>
                <w:szCs w:val="18"/>
              </w:rPr>
            </w:pPr>
            <w:r w:rsidRPr="00832D12">
              <w:rPr>
                <w:sz w:val="18"/>
                <w:szCs w:val="18"/>
              </w:rPr>
              <w:t>(Кузбасс онлайн)</w:t>
            </w:r>
          </w:p>
          <w:p w:rsidR="003C38D3" w:rsidRPr="00832D12" w:rsidRDefault="003C38D3" w:rsidP="00832D12">
            <w:pPr>
              <w:rPr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Ведущий расскажет ребятам об истории возникновения загадок, о том, что бывают загадки – обманки, загадки – перевертыши, загадки – самоделки и др.</w:t>
            </w:r>
          </w:p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Дети будут приглашены в страну загадок и чудес. Побывают на разных станциях, где их ждут интересные и веселые конкурсы, загадки, шара</w:t>
            </w:r>
            <w:r w:rsidR="00832D12">
              <w:rPr>
                <w:szCs w:val="24"/>
              </w:rPr>
              <w:t>ды, где будут выполнять задания</w:t>
            </w:r>
            <w:r w:rsidRPr="00832D12">
              <w:rPr>
                <w:szCs w:val="24"/>
              </w:rPr>
              <w:t>,</w:t>
            </w:r>
            <w:r w:rsidR="00832D12">
              <w:rPr>
                <w:szCs w:val="24"/>
              </w:rPr>
              <w:t xml:space="preserve"> </w:t>
            </w:r>
            <w:r w:rsidRPr="00832D12">
              <w:rPr>
                <w:szCs w:val="24"/>
              </w:rPr>
              <w:t>решать головоломки. Поучаствуют в играх:</w:t>
            </w:r>
            <w:r w:rsidR="00832D12">
              <w:rPr>
                <w:szCs w:val="24"/>
              </w:rPr>
              <w:t xml:space="preserve"> «</w:t>
            </w:r>
            <w:r w:rsidRPr="00832D12">
              <w:rPr>
                <w:szCs w:val="24"/>
              </w:rPr>
              <w:t>Три подсказки», «Загадки Бабы Яги», «Ромашка», «Чудеса с грядки»</w:t>
            </w:r>
            <w:r w:rsidR="00832D12">
              <w:rPr>
                <w:szCs w:val="24"/>
              </w:rPr>
              <w:t xml:space="preserve">, </w:t>
            </w:r>
            <w:r w:rsidRPr="00832D12">
              <w:rPr>
                <w:szCs w:val="24"/>
              </w:rPr>
              <w:t>Решая и разгадывая загадки, ребята проявят такие качества как: догадливость, сообразительность и наблюдательность.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 xml:space="preserve"> 29.10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D3" w:rsidRPr="00832D12" w:rsidRDefault="003C38D3" w:rsidP="00832D12">
            <w:pPr>
              <w:rPr>
                <w:szCs w:val="24"/>
              </w:rPr>
            </w:pPr>
            <w:r w:rsidRPr="00832D12">
              <w:rPr>
                <w:szCs w:val="24"/>
              </w:rPr>
              <w:t>15.00</w:t>
            </w:r>
          </w:p>
        </w:tc>
      </w:tr>
    </w:tbl>
    <w:p w:rsidR="0089752D" w:rsidRDefault="0089752D">
      <w:pPr>
        <w:rPr>
          <w:b/>
          <w:sz w:val="20"/>
        </w:rPr>
      </w:pPr>
    </w:p>
    <w:sectPr w:rsidR="0089752D" w:rsidSect="003C38D3">
      <w:pgSz w:w="11906" w:h="16838"/>
      <w:pgMar w:top="347" w:right="539" w:bottom="1750" w:left="28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2D"/>
    <w:rsid w:val="003C38D3"/>
    <w:rsid w:val="00832D12"/>
    <w:rsid w:val="0089752D"/>
    <w:rsid w:val="00C2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9285"/>
  <w15:docId w15:val="{537AFC67-7412-451D-8799-9BA02107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apple-converted-space"/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c18">
    <w:name w:val="c18"/>
    <w:basedOn w:val="a"/>
    <w:link w:val="c180"/>
    <w:pPr>
      <w:spacing w:beforeAutospacing="1" w:afterAutospacing="1"/>
    </w:pPr>
  </w:style>
  <w:style w:type="character" w:customStyle="1" w:styleId="c180">
    <w:name w:val="c18"/>
    <w:basedOn w:val="1"/>
    <w:link w:val="c18"/>
    <w:rPr>
      <w:sz w:val="24"/>
    </w:rPr>
  </w:style>
  <w:style w:type="paragraph" w:customStyle="1" w:styleId="24">
    <w:name w:val="Гиперссылка2"/>
    <w:link w:val="a9"/>
    <w:rPr>
      <w:color w:val="0000FF"/>
      <w:u w:val="single"/>
    </w:rPr>
  </w:style>
  <w:style w:type="character" w:styleId="a9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aa">
    <w:name w:val="a"/>
    <w:basedOn w:val="a"/>
    <w:link w:val="ab"/>
    <w:pPr>
      <w:spacing w:beforeAutospacing="1" w:afterAutospacing="1"/>
    </w:pPr>
  </w:style>
  <w:style w:type="character" w:customStyle="1" w:styleId="ab">
    <w:name w:val="a"/>
    <w:basedOn w:val="1"/>
    <w:link w:val="aa"/>
    <w:rPr>
      <w:sz w:val="24"/>
    </w:rPr>
  </w:style>
  <w:style w:type="paragraph" w:customStyle="1" w:styleId="eop">
    <w:name w:val="eop"/>
    <w:link w:val="eop0"/>
  </w:style>
  <w:style w:type="character" w:customStyle="1" w:styleId="eop0">
    <w:name w:val="eop"/>
    <w:link w:val="eop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tabs>
        <w:tab w:val="center" w:pos="4111"/>
        <w:tab w:val="right" w:pos="9072"/>
      </w:tabs>
      <w:ind w:firstLine="284"/>
      <w:jc w:val="both"/>
    </w:pPr>
    <w:rPr>
      <w:rFonts w:ascii="Pragmatica" w:hAnsi="Pragmatica"/>
    </w:rPr>
  </w:style>
  <w:style w:type="character" w:customStyle="1" w:styleId="af">
    <w:name w:val="Основной текст с отступом Знак"/>
    <w:basedOn w:val="1"/>
    <w:link w:val="ae"/>
    <w:rPr>
      <w:rFonts w:ascii="Pragmatica" w:hAnsi="Pragmatica"/>
      <w:sz w:val="24"/>
    </w:rPr>
  </w:style>
  <w:style w:type="paragraph" w:styleId="af0">
    <w:name w:val="No Spacing"/>
    <w:link w:val="af1"/>
    <w:uiPriority w:val="1"/>
    <w:qFormat/>
    <w:rPr>
      <w:rFonts w:ascii="Calibri" w:hAnsi="Calibri"/>
      <w:sz w:val="22"/>
    </w:rPr>
  </w:style>
  <w:style w:type="character" w:customStyle="1" w:styleId="af1">
    <w:name w:val="Без интервала Знак"/>
    <w:link w:val="af0"/>
    <w:uiPriority w:val="1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2">
    <w:basedOn w:val="a"/>
    <w:next w:val="a3"/>
    <w:link w:val="af3"/>
    <w:semiHidden/>
    <w:unhideWhenUsed/>
    <w:pPr>
      <w:spacing w:beforeAutospacing="1" w:afterAutospacing="1"/>
    </w:pPr>
  </w:style>
  <w:style w:type="character" w:customStyle="1" w:styleId="af3">
    <w:basedOn w:val="1"/>
    <w:link w:val="af2"/>
    <w:semiHidden/>
    <w:unhideWhenUsed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1f4">
    <w:name w:val="Просмотренная гиперссылка1"/>
    <w:basedOn w:val="14"/>
    <w:link w:val="1f5"/>
    <w:rPr>
      <w:color w:val="954F72" w:themeColor="followedHyperlink"/>
      <w:u w:val="single"/>
    </w:rPr>
  </w:style>
  <w:style w:type="character" w:customStyle="1" w:styleId="1f5">
    <w:name w:val="Просмотренная гиперссылка1"/>
    <w:basedOn w:val="15"/>
    <w:link w:val="1f4"/>
    <w:rPr>
      <w:color w:val="954F72" w:themeColor="followedHyperlink"/>
      <w:u w:val="single"/>
    </w:rPr>
  </w:style>
  <w:style w:type="paragraph" w:customStyle="1" w:styleId="paragraph">
    <w:name w:val="paragraph"/>
    <w:basedOn w:val="a"/>
    <w:link w:val="paragraph0"/>
    <w:pPr>
      <w:spacing w:beforeAutospacing="1" w:afterAutospacing="1"/>
    </w:pPr>
  </w:style>
  <w:style w:type="character" w:customStyle="1" w:styleId="paragraph0">
    <w:name w:val="paragraph"/>
    <w:basedOn w:val="1"/>
    <w:link w:val="paragraph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normaltextrun">
    <w:name w:val="normaltextrun"/>
    <w:link w:val="normaltextrun0"/>
  </w:style>
  <w:style w:type="character" w:customStyle="1" w:styleId="normaltextrun0">
    <w:name w:val="normaltextrun"/>
    <w:link w:val="normaltextrun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basedOn w:val="a"/>
    <w:next w:val="a3"/>
    <w:link w:val="af9"/>
    <w:semiHidden/>
    <w:unhideWhenUsed/>
    <w:pPr>
      <w:spacing w:beforeAutospacing="1" w:afterAutospacing="1"/>
    </w:pPr>
  </w:style>
  <w:style w:type="character" w:customStyle="1" w:styleId="af9">
    <w:basedOn w:val="1"/>
    <w:link w:val="af8"/>
    <w:semiHidden/>
    <w:unhideWhenUsed/>
    <w:rPr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2024-09-27T09:26:00Z</dcterms:created>
  <dcterms:modified xsi:type="dcterms:W3CDTF">2024-09-27T09:38:00Z</dcterms:modified>
</cp:coreProperties>
</file>